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3" w:type="dxa"/>
        <w:tblLook w:val="04A0"/>
      </w:tblPr>
      <w:tblGrid>
        <w:gridCol w:w="850"/>
        <w:gridCol w:w="375"/>
        <w:gridCol w:w="996"/>
        <w:gridCol w:w="996"/>
        <w:gridCol w:w="996"/>
        <w:gridCol w:w="996"/>
        <w:gridCol w:w="996"/>
        <w:gridCol w:w="996"/>
        <w:gridCol w:w="816"/>
        <w:gridCol w:w="816"/>
        <w:gridCol w:w="816"/>
        <w:gridCol w:w="816"/>
        <w:gridCol w:w="816"/>
        <w:gridCol w:w="816"/>
        <w:gridCol w:w="816"/>
      </w:tblGrid>
      <w:tr w:rsidR="00D32078" w:rsidRPr="00D32078" w:rsidTr="00D32078">
        <w:trPr>
          <w:trHeight w:val="660"/>
        </w:trPr>
        <w:tc>
          <w:tcPr>
            <w:tcW w:w="129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п.11 ж) за 2013  год</w:t>
            </w:r>
          </w:p>
        </w:tc>
      </w:tr>
      <w:tr w:rsidR="00D32078" w:rsidRPr="00D32078" w:rsidTr="00D32078">
        <w:trPr>
          <w:trHeight w:val="3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6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color w:val="000000"/>
              </w:rPr>
              <w:t xml:space="preserve">об инвестиционных программах </w:t>
            </w:r>
            <w:proofErr w:type="gramStart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>о проектах инвестиционных программ)  и отчетах об их реализации, включая:</w:t>
            </w:r>
          </w:p>
        </w:tc>
      </w:tr>
      <w:tr w:rsidR="00D32078" w:rsidRPr="00D32078" w:rsidTr="00D32078">
        <w:trPr>
          <w:trHeight w:val="13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color w:val="000000"/>
              </w:rPr>
              <w:t>отчеты о выполнении годовых планов капитальных вложений и планов капитального ремонта (инвестиционных программ</w:t>
            </w:r>
            <w:proofErr w:type="gramStart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proofErr w:type="gramEnd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 xml:space="preserve"> с указанием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напряжения 35 кВ и выше по форме, утверждаемой уполномоченным Правительством Российской Федерации федеральным органом исполнительной власти</w:t>
            </w:r>
          </w:p>
        </w:tc>
      </w:tr>
      <w:tr w:rsidR="00D32078" w:rsidRPr="00D32078" w:rsidTr="00D32078">
        <w:trPr>
          <w:trHeight w:val="26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2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      </w:r>
            <w:proofErr w:type="gramEnd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      </w:r>
            <w:proofErr w:type="gramEnd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32078">
              <w:rPr>
                <w:rFonts w:ascii="Times New Roman" w:eastAsia="Times New Roman" w:hAnsi="Times New Roman" w:cs="Times New Roman"/>
                <w:color w:val="000000"/>
              </w:rPr>
              <w:t>Для объектов долгосрочных финансовых вложений также указывается стоимостная оценка инвестиций в целом по объекту и рассматриваемый календарный год);</w:t>
            </w:r>
            <w:proofErr w:type="gramEnd"/>
          </w:p>
        </w:tc>
      </w:tr>
      <w:tr w:rsidR="00D32078" w:rsidRPr="00D32078" w:rsidTr="00D3207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2078" w:rsidRPr="00D32078" w:rsidTr="00D3207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</w:pPr>
            <w:r w:rsidRPr="00D32078"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>Инвестиционных программ на О</w:t>
            </w:r>
            <w:r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>СП «Международный аэропорт «Ульяновс</w:t>
            </w:r>
            <w:proofErr w:type="gramStart"/>
            <w:r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 xml:space="preserve"> Восточный « ЗАО «</w:t>
            </w:r>
            <w:r w:rsidRPr="00D32078"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 xml:space="preserve"> </w:t>
            </w:r>
            <w:proofErr w:type="spellStart"/>
            <w:r w:rsidRPr="00D32078"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>Авиастар-СП</w:t>
            </w:r>
            <w:proofErr w:type="spellEnd"/>
            <w:r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 xml:space="preserve">» нет </w:t>
            </w:r>
            <w:r w:rsidRPr="00D32078"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375D"/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78" w:rsidRPr="00D32078" w:rsidRDefault="00D32078" w:rsidP="00D3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E4243" w:rsidRDefault="001E4243"/>
    <w:sectPr w:rsidR="001E4243" w:rsidSect="00D32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078"/>
    <w:rsid w:val="001E4243"/>
    <w:rsid w:val="00D3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2014-02-04T07:05:00Z</dcterms:created>
  <dcterms:modified xsi:type="dcterms:W3CDTF">2014-02-04T07:10:00Z</dcterms:modified>
</cp:coreProperties>
</file>