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6C" w:rsidRPr="008A786C" w:rsidRDefault="00F52E0B" w:rsidP="008A78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786C">
        <w:rPr>
          <w:rFonts w:ascii="Times New Roman" w:hAnsi="Times New Roman" w:cs="Times New Roman"/>
          <w:b/>
        </w:rPr>
        <w:t>ПЕРЕЧЕНЬ</w:t>
      </w:r>
    </w:p>
    <w:p w:rsidR="00CC015E" w:rsidRPr="008A786C" w:rsidRDefault="00F52E0B" w:rsidP="008A78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786C">
        <w:rPr>
          <w:rFonts w:ascii="Times New Roman" w:hAnsi="Times New Roman" w:cs="Times New Roman"/>
          <w:b/>
        </w:rPr>
        <w:t xml:space="preserve"> протоколов</w:t>
      </w:r>
      <w:r w:rsidR="002D3553" w:rsidRPr="008A786C">
        <w:rPr>
          <w:rFonts w:ascii="Times New Roman" w:hAnsi="Times New Roman" w:cs="Times New Roman"/>
          <w:b/>
        </w:rPr>
        <w:t xml:space="preserve"> вскрытия конвертов и </w:t>
      </w:r>
      <w:r w:rsidR="008A786C" w:rsidRPr="008A786C">
        <w:rPr>
          <w:rFonts w:ascii="Times New Roman" w:hAnsi="Times New Roman" w:cs="Times New Roman"/>
          <w:b/>
        </w:rPr>
        <w:t>оценке предложений и выбору победителя</w:t>
      </w:r>
      <w:r w:rsidR="002D3553" w:rsidRPr="008A786C">
        <w:rPr>
          <w:rFonts w:ascii="Times New Roman" w:hAnsi="Times New Roman" w:cs="Times New Roman"/>
          <w:b/>
        </w:rPr>
        <w:t xml:space="preserve"> по результатам закупок ЗАО «Авиастар-СП» Д.У. за 2013г.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534"/>
        <w:gridCol w:w="3402"/>
        <w:gridCol w:w="1275"/>
        <w:gridCol w:w="2835"/>
        <w:gridCol w:w="1452"/>
        <w:gridCol w:w="3969"/>
        <w:gridCol w:w="850"/>
        <w:gridCol w:w="1276"/>
      </w:tblGrid>
      <w:tr w:rsidR="00F52E0B" w:rsidRPr="004B2AD3" w:rsidTr="00160812">
        <w:tc>
          <w:tcPr>
            <w:tcW w:w="534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2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1275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Дата заседания комиссии</w:t>
            </w:r>
          </w:p>
        </w:tc>
        <w:tc>
          <w:tcPr>
            <w:tcW w:w="2835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52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3969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Условия</w:t>
            </w:r>
            <w:r w:rsidR="008A786C">
              <w:rPr>
                <w:rFonts w:ascii="Times New Roman" w:hAnsi="Times New Roman" w:cs="Times New Roman"/>
              </w:rPr>
              <w:t xml:space="preserve"> оплаты, поставки</w:t>
            </w:r>
          </w:p>
        </w:tc>
        <w:tc>
          <w:tcPr>
            <w:tcW w:w="850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№ прото</w:t>
            </w:r>
            <w:r w:rsidR="00741FCA" w:rsidRPr="004B2AD3">
              <w:rPr>
                <w:rFonts w:ascii="Times New Roman" w:hAnsi="Times New Roman" w:cs="Times New Roman"/>
              </w:rPr>
              <w:t>-</w:t>
            </w:r>
            <w:r w:rsidRPr="004B2AD3">
              <w:rPr>
                <w:rFonts w:ascii="Times New Roman" w:hAnsi="Times New Roman" w:cs="Times New Roman"/>
              </w:rPr>
              <w:t>кола</w:t>
            </w:r>
          </w:p>
        </w:tc>
        <w:tc>
          <w:tcPr>
            <w:tcW w:w="1276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Дата</w:t>
            </w:r>
          </w:p>
        </w:tc>
      </w:tr>
      <w:tr w:rsidR="00F52E0B" w:rsidRPr="004B2AD3" w:rsidTr="00160812">
        <w:tc>
          <w:tcPr>
            <w:tcW w:w="534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F52E0B" w:rsidRPr="004B2AD3" w:rsidRDefault="00BF3A80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Право заключения договора на ремонт ИВПП аэропорта «Ульяновск-Восточный»</w:t>
            </w:r>
          </w:p>
        </w:tc>
        <w:tc>
          <w:tcPr>
            <w:tcW w:w="1275" w:type="dxa"/>
            <w:vAlign w:val="center"/>
          </w:tcPr>
          <w:p w:rsidR="00F52E0B" w:rsidRPr="004B2AD3" w:rsidRDefault="00BF3A80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03.06.2013</w:t>
            </w:r>
          </w:p>
        </w:tc>
        <w:tc>
          <w:tcPr>
            <w:tcW w:w="2835" w:type="dxa"/>
            <w:vAlign w:val="center"/>
          </w:tcPr>
          <w:p w:rsidR="00F52E0B" w:rsidRPr="004B2AD3" w:rsidRDefault="00BF3A80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ООО «Строительно-инвестиционная компания Строй</w:t>
            </w:r>
            <w:r w:rsidR="002108AB">
              <w:rPr>
                <w:rFonts w:ascii="Times New Roman" w:hAnsi="Times New Roman" w:cs="Times New Roman"/>
              </w:rPr>
              <w:t>М</w:t>
            </w:r>
            <w:r w:rsidRPr="004B2AD3">
              <w:rPr>
                <w:rFonts w:ascii="Times New Roman" w:hAnsi="Times New Roman" w:cs="Times New Roman"/>
              </w:rPr>
              <w:t>онтаж Индустрия» (143900, Московская область, г.Балашиха, ул.Свердлова, д.35)</w:t>
            </w:r>
          </w:p>
        </w:tc>
        <w:tc>
          <w:tcPr>
            <w:tcW w:w="1452" w:type="dxa"/>
            <w:vAlign w:val="center"/>
          </w:tcPr>
          <w:p w:rsidR="00F52E0B" w:rsidRPr="004B2AD3" w:rsidRDefault="00BF3A80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7 986 270,00</w:t>
            </w:r>
          </w:p>
        </w:tc>
        <w:tc>
          <w:tcPr>
            <w:tcW w:w="3969" w:type="dxa"/>
            <w:vAlign w:val="center"/>
          </w:tcPr>
          <w:p w:rsidR="00F52E0B" w:rsidRPr="004B2AD3" w:rsidRDefault="00BF3A80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Оплата поэтапная</w:t>
            </w:r>
          </w:p>
        </w:tc>
        <w:tc>
          <w:tcPr>
            <w:tcW w:w="850" w:type="dxa"/>
            <w:vAlign w:val="center"/>
          </w:tcPr>
          <w:p w:rsidR="00F52E0B" w:rsidRPr="004B2AD3" w:rsidRDefault="00BF3A80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F52E0B" w:rsidRPr="004B2AD3" w:rsidRDefault="00BF3A80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03.06.2013</w:t>
            </w:r>
          </w:p>
        </w:tc>
      </w:tr>
      <w:tr w:rsidR="00F52E0B" w:rsidRPr="004B2AD3" w:rsidTr="00160812">
        <w:tc>
          <w:tcPr>
            <w:tcW w:w="534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F52E0B" w:rsidRPr="004B2AD3" w:rsidRDefault="006E6126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заключения договора для выполнения работ по капитальному ремонту двигателя Д12</w:t>
            </w:r>
          </w:p>
        </w:tc>
        <w:tc>
          <w:tcPr>
            <w:tcW w:w="1275" w:type="dxa"/>
            <w:vAlign w:val="center"/>
          </w:tcPr>
          <w:p w:rsidR="00F52E0B" w:rsidRPr="004B2AD3" w:rsidRDefault="006E6126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22.05.2013</w:t>
            </w:r>
          </w:p>
        </w:tc>
        <w:tc>
          <w:tcPr>
            <w:tcW w:w="2835" w:type="dxa"/>
            <w:vAlign w:val="center"/>
          </w:tcPr>
          <w:p w:rsidR="00F52E0B" w:rsidRPr="004B2AD3" w:rsidRDefault="006E6126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«ПКП Монолит» (142701, Московская область, г.Видное-основное, а/я 1155)</w:t>
            </w:r>
          </w:p>
        </w:tc>
        <w:tc>
          <w:tcPr>
            <w:tcW w:w="1452" w:type="dxa"/>
            <w:vAlign w:val="center"/>
          </w:tcPr>
          <w:p w:rsidR="00F52E0B" w:rsidRPr="004B2AD3" w:rsidRDefault="006E6126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235 000,00</w:t>
            </w:r>
          </w:p>
        </w:tc>
        <w:tc>
          <w:tcPr>
            <w:tcW w:w="3969" w:type="dxa"/>
            <w:vAlign w:val="center"/>
          </w:tcPr>
          <w:p w:rsidR="00F52E0B" w:rsidRPr="004B2AD3" w:rsidRDefault="006E6126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условиями заключенного договора</w:t>
            </w:r>
          </w:p>
        </w:tc>
        <w:tc>
          <w:tcPr>
            <w:tcW w:w="850" w:type="dxa"/>
            <w:vAlign w:val="center"/>
          </w:tcPr>
          <w:p w:rsidR="00F52E0B" w:rsidRPr="004B2AD3" w:rsidRDefault="006E6126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52E0B" w:rsidRPr="004B2AD3" w:rsidRDefault="006E6126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22.05.2013</w:t>
            </w:r>
          </w:p>
        </w:tc>
      </w:tr>
      <w:tr w:rsidR="00F52E0B" w:rsidRPr="004B2AD3" w:rsidTr="00160812">
        <w:tc>
          <w:tcPr>
            <w:tcW w:w="534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F52E0B" w:rsidRPr="004B2AD3" w:rsidRDefault="00C36EE6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Право заключения договора на поставку щеток металлических дисковых для ДЭ-224 (254*900)</w:t>
            </w:r>
          </w:p>
        </w:tc>
        <w:tc>
          <w:tcPr>
            <w:tcW w:w="1275" w:type="dxa"/>
            <w:vAlign w:val="center"/>
          </w:tcPr>
          <w:p w:rsidR="00F52E0B" w:rsidRPr="004B2AD3" w:rsidRDefault="00C36EE6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20.06.2013</w:t>
            </w:r>
          </w:p>
        </w:tc>
        <w:tc>
          <w:tcPr>
            <w:tcW w:w="2835" w:type="dxa"/>
            <w:vAlign w:val="center"/>
          </w:tcPr>
          <w:p w:rsidR="00F52E0B" w:rsidRPr="004B2AD3" w:rsidRDefault="00C36EE6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ООО «БелТехАвиа» (223039, респ.Беларусь, Минский район, пос.Таборы, ул.Птичская, д.18</w:t>
            </w:r>
          </w:p>
        </w:tc>
        <w:tc>
          <w:tcPr>
            <w:tcW w:w="1452" w:type="dxa"/>
            <w:vAlign w:val="center"/>
          </w:tcPr>
          <w:p w:rsidR="00F52E0B" w:rsidRPr="004B2AD3" w:rsidRDefault="00C36EE6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342 867,29</w:t>
            </w:r>
          </w:p>
        </w:tc>
        <w:tc>
          <w:tcPr>
            <w:tcW w:w="3969" w:type="dxa"/>
            <w:vAlign w:val="center"/>
          </w:tcPr>
          <w:p w:rsidR="00F52E0B" w:rsidRPr="004B2AD3" w:rsidRDefault="00C36EE6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100% предоплата</w:t>
            </w:r>
          </w:p>
        </w:tc>
        <w:tc>
          <w:tcPr>
            <w:tcW w:w="850" w:type="dxa"/>
            <w:vAlign w:val="center"/>
          </w:tcPr>
          <w:p w:rsidR="00F52E0B" w:rsidRPr="004B2AD3" w:rsidRDefault="00C36EE6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F52E0B" w:rsidRPr="004B2AD3" w:rsidRDefault="00C36EE6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20.06.2013</w:t>
            </w:r>
          </w:p>
        </w:tc>
      </w:tr>
      <w:tr w:rsidR="00F52E0B" w:rsidRPr="004B2AD3" w:rsidTr="00160812">
        <w:tc>
          <w:tcPr>
            <w:tcW w:w="534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Право заключения договора на разработку и согласование проекта нормативов образования отходов и лимитов на их размещение</w:t>
            </w:r>
            <w:r w:rsidR="00741FCA" w:rsidRPr="004B2AD3">
              <w:rPr>
                <w:rFonts w:ascii="Times New Roman" w:hAnsi="Times New Roman" w:cs="Times New Roman"/>
              </w:rPr>
              <w:t xml:space="preserve"> (ПНООЛР)</w:t>
            </w:r>
          </w:p>
        </w:tc>
        <w:tc>
          <w:tcPr>
            <w:tcW w:w="1275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24.06.2013</w:t>
            </w:r>
          </w:p>
        </w:tc>
        <w:tc>
          <w:tcPr>
            <w:tcW w:w="2835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ООО «Финансово-проектная компания»</w:t>
            </w:r>
            <w:r w:rsidR="00741FCA" w:rsidRPr="004B2AD3">
              <w:rPr>
                <w:rFonts w:ascii="Times New Roman" w:hAnsi="Times New Roman" w:cs="Times New Roman"/>
              </w:rPr>
              <w:t xml:space="preserve"> (432063, г.Ульяновск, ул.Мира, д.17а)</w:t>
            </w:r>
          </w:p>
        </w:tc>
        <w:tc>
          <w:tcPr>
            <w:tcW w:w="1452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216</w:t>
            </w:r>
            <w:r w:rsidR="00741FCA" w:rsidRPr="004B2AD3">
              <w:rPr>
                <w:rFonts w:ascii="Times New Roman" w:hAnsi="Times New Roman" w:cs="Times New Roman"/>
              </w:rPr>
              <w:t xml:space="preserve"> </w:t>
            </w:r>
            <w:r w:rsidRPr="004B2AD3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3969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Аванс в размере 30% в течение 5-ти рабочих дней после подписания договора, 70% в течении 5-ти рабочих дней    после получения готового проекта Заказчиком.</w:t>
            </w:r>
          </w:p>
        </w:tc>
        <w:tc>
          <w:tcPr>
            <w:tcW w:w="850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24.06.2013</w:t>
            </w:r>
          </w:p>
        </w:tc>
      </w:tr>
      <w:tr w:rsidR="00F52E0B" w:rsidRPr="004B2AD3" w:rsidTr="00160812">
        <w:tc>
          <w:tcPr>
            <w:tcW w:w="534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F52E0B" w:rsidRPr="004B2AD3" w:rsidRDefault="00C36EE6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Право заключения договора на поставку лакокрасочной продукции</w:t>
            </w:r>
          </w:p>
        </w:tc>
        <w:tc>
          <w:tcPr>
            <w:tcW w:w="1275" w:type="dxa"/>
            <w:vAlign w:val="center"/>
          </w:tcPr>
          <w:p w:rsidR="00F52E0B" w:rsidRPr="004B2AD3" w:rsidRDefault="00C36EE6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15.07.2013</w:t>
            </w:r>
          </w:p>
        </w:tc>
        <w:tc>
          <w:tcPr>
            <w:tcW w:w="2835" w:type="dxa"/>
            <w:vAlign w:val="center"/>
          </w:tcPr>
          <w:p w:rsidR="00F52E0B" w:rsidRPr="004B2AD3" w:rsidRDefault="00C36EE6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ООО «Ярославская Химическая Компания» (150003, г.Ярославль, ул.советская, д.69)</w:t>
            </w:r>
          </w:p>
        </w:tc>
        <w:tc>
          <w:tcPr>
            <w:tcW w:w="1452" w:type="dxa"/>
            <w:vAlign w:val="center"/>
          </w:tcPr>
          <w:p w:rsidR="00F52E0B" w:rsidRPr="004B2AD3" w:rsidRDefault="00C36EE6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694 919,88</w:t>
            </w:r>
          </w:p>
        </w:tc>
        <w:tc>
          <w:tcPr>
            <w:tcW w:w="3969" w:type="dxa"/>
            <w:vAlign w:val="center"/>
          </w:tcPr>
          <w:p w:rsidR="00F52E0B" w:rsidRPr="004B2AD3" w:rsidRDefault="00C36EE6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В течение 5 рабочих дней с даты получения Покупателем счета на оплату, Покупатель перечисляет Поставщику аванс в размере 50% от общей стоимости товара; окончательная оплата в размере 50% от общей стоимости товара осуществляется Покупателем в течение 5 рабочих дней с даты поставки товара. Условия поставки: в течение 14 к.д. с даты перечисления Покупателем в порядке предоплаты аванса в размере 50% от общей стоимости товара на р/сч Поставщика</w:t>
            </w:r>
          </w:p>
        </w:tc>
        <w:tc>
          <w:tcPr>
            <w:tcW w:w="850" w:type="dxa"/>
            <w:vAlign w:val="center"/>
          </w:tcPr>
          <w:p w:rsidR="00F52E0B" w:rsidRPr="004B2AD3" w:rsidRDefault="004B2AD3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F52E0B" w:rsidRPr="004B2AD3" w:rsidRDefault="004B2AD3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15.07.2013</w:t>
            </w:r>
          </w:p>
        </w:tc>
      </w:tr>
      <w:tr w:rsidR="00F52E0B" w:rsidRPr="004B2AD3" w:rsidTr="00160812">
        <w:tc>
          <w:tcPr>
            <w:tcW w:w="534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vAlign w:val="center"/>
          </w:tcPr>
          <w:p w:rsidR="00F52E0B" w:rsidRPr="004B2AD3" w:rsidRDefault="0017571F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 xml:space="preserve">Право заключения договора </w:t>
            </w:r>
            <w:r w:rsidR="00A8557D" w:rsidRPr="004B2AD3">
              <w:rPr>
                <w:rFonts w:ascii="Times New Roman" w:hAnsi="Times New Roman" w:cs="Times New Roman"/>
              </w:rPr>
              <w:t xml:space="preserve">на выполнение летных проверок </w:t>
            </w:r>
            <w:r w:rsidR="00A8557D" w:rsidRPr="004B2AD3">
              <w:rPr>
                <w:rFonts w:ascii="Times New Roman" w:hAnsi="Times New Roman" w:cs="Times New Roman"/>
              </w:rPr>
              <w:lastRenderedPageBreak/>
              <w:t>наземных средств радиотехнического обеспечения полетов и светосигнального оборудования аэродрома</w:t>
            </w:r>
          </w:p>
        </w:tc>
        <w:tc>
          <w:tcPr>
            <w:tcW w:w="1275" w:type="dxa"/>
            <w:vAlign w:val="center"/>
          </w:tcPr>
          <w:p w:rsidR="00F52E0B" w:rsidRPr="004B2AD3" w:rsidRDefault="00A8557D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lastRenderedPageBreak/>
              <w:t>15.07.2013</w:t>
            </w:r>
          </w:p>
        </w:tc>
        <w:tc>
          <w:tcPr>
            <w:tcW w:w="2835" w:type="dxa"/>
            <w:vAlign w:val="center"/>
          </w:tcPr>
          <w:p w:rsidR="00F52E0B" w:rsidRPr="004B2AD3" w:rsidRDefault="00964FC5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 xml:space="preserve">ООО «Летные технологии» (140150, Московская </w:t>
            </w:r>
            <w:r w:rsidRPr="004B2AD3">
              <w:rPr>
                <w:rFonts w:ascii="Times New Roman" w:hAnsi="Times New Roman" w:cs="Times New Roman"/>
              </w:rPr>
              <w:lastRenderedPageBreak/>
              <w:t>область, Раменский район, пос.Быково, ул.Аэропортовская, д.14)</w:t>
            </w:r>
          </w:p>
        </w:tc>
        <w:tc>
          <w:tcPr>
            <w:tcW w:w="1452" w:type="dxa"/>
            <w:vAlign w:val="center"/>
          </w:tcPr>
          <w:p w:rsidR="00F52E0B" w:rsidRPr="004B2AD3" w:rsidRDefault="00964FC5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lastRenderedPageBreak/>
              <w:t xml:space="preserve">90 000,00 (стоимость </w:t>
            </w:r>
            <w:r w:rsidRPr="004B2AD3">
              <w:rPr>
                <w:rFonts w:ascii="Times New Roman" w:hAnsi="Times New Roman" w:cs="Times New Roman"/>
              </w:rPr>
              <w:lastRenderedPageBreak/>
              <w:t>летного часа без учета авиа</w:t>
            </w:r>
            <w:r w:rsidR="00D63BBC" w:rsidRPr="004B2AD3">
              <w:rPr>
                <w:rFonts w:ascii="Times New Roman" w:hAnsi="Times New Roman" w:cs="Times New Roman"/>
              </w:rPr>
              <w:t>-</w:t>
            </w:r>
            <w:r w:rsidRPr="004B2AD3">
              <w:rPr>
                <w:rFonts w:ascii="Times New Roman" w:hAnsi="Times New Roman" w:cs="Times New Roman"/>
              </w:rPr>
              <w:t>керосина и аэропортовых сборов)</w:t>
            </w:r>
          </w:p>
        </w:tc>
        <w:tc>
          <w:tcPr>
            <w:tcW w:w="3969" w:type="dxa"/>
            <w:vAlign w:val="center"/>
          </w:tcPr>
          <w:p w:rsidR="00964FC5" w:rsidRPr="004B2AD3" w:rsidRDefault="00964FC5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lastRenderedPageBreak/>
              <w:t>Оплата поэтапная.</w:t>
            </w:r>
          </w:p>
          <w:p w:rsidR="00964FC5" w:rsidRPr="004B2AD3" w:rsidRDefault="00964FC5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 xml:space="preserve">1 этап: не позднее 3 рабочих дней с </w:t>
            </w:r>
            <w:r w:rsidRPr="004B2AD3">
              <w:rPr>
                <w:rFonts w:ascii="Times New Roman" w:hAnsi="Times New Roman" w:cs="Times New Roman"/>
              </w:rPr>
              <w:lastRenderedPageBreak/>
              <w:t>даты подписания договора Заказчик оплачивает Исполнителю аванс в размере 25% от общей стоимости услуг по договору;</w:t>
            </w:r>
          </w:p>
          <w:p w:rsidR="00F52E0B" w:rsidRPr="004B2AD3" w:rsidRDefault="00964FC5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2 этап: в срок до 01.08.2013г. Заказчик оплачивает Исполнителю аванс в размере 25% от общей стоимости услуг по договору;</w:t>
            </w:r>
          </w:p>
          <w:p w:rsidR="00964FC5" w:rsidRPr="004B2AD3" w:rsidRDefault="00964FC5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3 этап: в срок до 01.09.2013 г. Заказчик оплачивает Исполнителю аванс в размере 25% от общей стоимости услуг по договору;</w:t>
            </w:r>
          </w:p>
          <w:p w:rsidR="00964FC5" w:rsidRPr="004B2AD3" w:rsidRDefault="00964FC5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4 этап: Заказчик оплачивает Исполнителю оставшиеся 25% от общей стоимости услуг  по договору, не позднее 3 рабочих дней с даты подписания сторонами итогового акта сдачи-приемки оказанных услуг (выполненных работ). Перелет по маршруту и проживание экипажа Исполнителя входит в общую стоимость договора.</w:t>
            </w:r>
          </w:p>
        </w:tc>
        <w:tc>
          <w:tcPr>
            <w:tcW w:w="850" w:type="dxa"/>
            <w:vAlign w:val="center"/>
          </w:tcPr>
          <w:p w:rsidR="00F52E0B" w:rsidRPr="004B2AD3" w:rsidRDefault="00964FC5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76" w:type="dxa"/>
            <w:vAlign w:val="center"/>
          </w:tcPr>
          <w:p w:rsidR="00F52E0B" w:rsidRPr="004B2AD3" w:rsidRDefault="00964FC5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15.07.2013</w:t>
            </w:r>
          </w:p>
        </w:tc>
      </w:tr>
      <w:tr w:rsidR="0017571F" w:rsidRPr="004B2AD3" w:rsidTr="00160812">
        <w:tc>
          <w:tcPr>
            <w:tcW w:w="534" w:type="dxa"/>
            <w:vAlign w:val="center"/>
          </w:tcPr>
          <w:p w:rsidR="0017571F" w:rsidRPr="004B2AD3" w:rsidRDefault="0017571F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lastRenderedPageBreak/>
              <w:t>7а</w:t>
            </w:r>
          </w:p>
        </w:tc>
        <w:tc>
          <w:tcPr>
            <w:tcW w:w="3402" w:type="dxa"/>
            <w:vAlign w:val="center"/>
          </w:tcPr>
          <w:p w:rsidR="0017571F" w:rsidRPr="004B2AD3" w:rsidRDefault="0017571F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Заправка авиакеросином ТС-1 ВС Ан-26 на выполнение летной проверки; оказание услуг по заправке ВС</w:t>
            </w:r>
          </w:p>
        </w:tc>
        <w:tc>
          <w:tcPr>
            <w:tcW w:w="1275" w:type="dxa"/>
            <w:vAlign w:val="center"/>
          </w:tcPr>
          <w:p w:rsidR="0017571F" w:rsidRPr="004B2AD3" w:rsidRDefault="0017571F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16.08.2013</w:t>
            </w:r>
          </w:p>
        </w:tc>
        <w:tc>
          <w:tcPr>
            <w:tcW w:w="2835" w:type="dxa"/>
            <w:vAlign w:val="center"/>
          </w:tcPr>
          <w:p w:rsidR="0017571F" w:rsidRPr="004B2AD3" w:rsidRDefault="0017571F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ЗАО «Аэрофьюэлз Ульяновск» (433400, РФ, Ульяновская область, Чердаклинский район, аэропорт «Ульяновск-Восточный»</w:t>
            </w:r>
          </w:p>
        </w:tc>
        <w:tc>
          <w:tcPr>
            <w:tcW w:w="1452" w:type="dxa"/>
            <w:vAlign w:val="center"/>
          </w:tcPr>
          <w:p w:rsidR="0017571F" w:rsidRPr="004B2AD3" w:rsidRDefault="0017571F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29 000,00 руб. за тонну ТС-1, в .т. услуги по заправке ВС</w:t>
            </w:r>
          </w:p>
        </w:tc>
        <w:tc>
          <w:tcPr>
            <w:tcW w:w="3969" w:type="dxa"/>
            <w:vAlign w:val="center"/>
          </w:tcPr>
          <w:p w:rsidR="0017571F" w:rsidRPr="004B2AD3" w:rsidRDefault="0017571F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В течение 5 рабочих дней с даты получения Покупателем счета на оплату, Покупатель перечисляет Поставщику аванс в размере 50% от общей стоимости товара; окончательная оплата в размере 50% от общей стоимости товара осуществляется Покупателем в течение 5 рабочих дней с даты поставки товара</w:t>
            </w:r>
          </w:p>
        </w:tc>
        <w:tc>
          <w:tcPr>
            <w:tcW w:w="850" w:type="dxa"/>
            <w:vAlign w:val="center"/>
          </w:tcPr>
          <w:p w:rsidR="0017571F" w:rsidRPr="004B2AD3" w:rsidRDefault="008A786C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276" w:type="dxa"/>
            <w:vAlign w:val="center"/>
          </w:tcPr>
          <w:p w:rsidR="0017571F" w:rsidRPr="004B2AD3" w:rsidRDefault="008A786C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16.08.2013</w:t>
            </w:r>
          </w:p>
        </w:tc>
      </w:tr>
      <w:tr w:rsidR="00966FD2" w:rsidRPr="004B2AD3" w:rsidTr="00160812">
        <w:tc>
          <w:tcPr>
            <w:tcW w:w="534" w:type="dxa"/>
            <w:vMerge w:val="restart"/>
            <w:vAlign w:val="center"/>
          </w:tcPr>
          <w:p w:rsidR="00966FD2" w:rsidRPr="004B2AD3" w:rsidRDefault="00966FD2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vMerge w:val="restart"/>
            <w:vAlign w:val="center"/>
          </w:tcPr>
          <w:p w:rsidR="00966FD2" w:rsidRPr="004B2AD3" w:rsidRDefault="00966FD2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Право заключения договора на поставку запасных частей для текущего ремонта спецтехники</w:t>
            </w:r>
          </w:p>
        </w:tc>
        <w:tc>
          <w:tcPr>
            <w:tcW w:w="1275" w:type="dxa"/>
            <w:vMerge w:val="restart"/>
            <w:vAlign w:val="center"/>
          </w:tcPr>
          <w:p w:rsidR="00966FD2" w:rsidRPr="004B2AD3" w:rsidRDefault="00966FD2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30.08.2013</w:t>
            </w:r>
          </w:p>
        </w:tc>
        <w:tc>
          <w:tcPr>
            <w:tcW w:w="2835" w:type="dxa"/>
            <w:vAlign w:val="center"/>
          </w:tcPr>
          <w:p w:rsidR="00966FD2" w:rsidRPr="004B2AD3" w:rsidRDefault="00966FD2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ООО «БелТехАвиа» (119034, г.Москва, Малый Левшинский переулок, д.10, оф.4)</w:t>
            </w:r>
          </w:p>
        </w:tc>
        <w:tc>
          <w:tcPr>
            <w:tcW w:w="1452" w:type="dxa"/>
            <w:vAlign w:val="center"/>
          </w:tcPr>
          <w:p w:rsidR="00966FD2" w:rsidRPr="004B2AD3" w:rsidRDefault="00966FD2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589 000,04</w:t>
            </w:r>
          </w:p>
        </w:tc>
        <w:tc>
          <w:tcPr>
            <w:tcW w:w="3969" w:type="dxa"/>
            <w:vAlign w:val="center"/>
          </w:tcPr>
          <w:p w:rsidR="00966FD2" w:rsidRPr="004B2AD3" w:rsidRDefault="00966FD2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Поэтапная оплата в течение действия договора. Поставка товара 60-80 рабочих дней с правом досрочной поставки</w:t>
            </w:r>
          </w:p>
        </w:tc>
        <w:tc>
          <w:tcPr>
            <w:tcW w:w="850" w:type="dxa"/>
            <w:vMerge w:val="restart"/>
            <w:vAlign w:val="center"/>
          </w:tcPr>
          <w:p w:rsidR="00966FD2" w:rsidRPr="004B2AD3" w:rsidRDefault="00966FD2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966FD2" w:rsidRPr="004B2AD3" w:rsidRDefault="00966FD2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30.08.2013</w:t>
            </w:r>
          </w:p>
        </w:tc>
      </w:tr>
      <w:tr w:rsidR="00966FD2" w:rsidRPr="004B2AD3" w:rsidTr="00160812">
        <w:tc>
          <w:tcPr>
            <w:tcW w:w="534" w:type="dxa"/>
            <w:vMerge/>
            <w:vAlign w:val="center"/>
          </w:tcPr>
          <w:p w:rsidR="00966FD2" w:rsidRPr="004B2AD3" w:rsidRDefault="00966FD2" w:rsidP="008A7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966FD2" w:rsidRPr="004B2AD3" w:rsidRDefault="00966FD2" w:rsidP="008A7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66FD2" w:rsidRPr="004B2AD3" w:rsidRDefault="00966FD2" w:rsidP="008A7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66FD2" w:rsidRPr="004B2AD3" w:rsidRDefault="00966FD2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ООО «Компания Аэроспейс» (214019, РФ, г.Смоленск, пос.Тихвинка, аэропорт)</w:t>
            </w:r>
          </w:p>
        </w:tc>
        <w:tc>
          <w:tcPr>
            <w:tcW w:w="1452" w:type="dxa"/>
            <w:vAlign w:val="center"/>
          </w:tcPr>
          <w:p w:rsidR="00966FD2" w:rsidRPr="004B2AD3" w:rsidRDefault="00966FD2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924 146,10</w:t>
            </w:r>
          </w:p>
        </w:tc>
        <w:tc>
          <w:tcPr>
            <w:tcW w:w="3969" w:type="dxa"/>
            <w:vAlign w:val="center"/>
          </w:tcPr>
          <w:p w:rsidR="00966FD2" w:rsidRPr="004B2AD3" w:rsidRDefault="00966FD2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100% предоплата. Срок поставки: 90 рабочих дней</w:t>
            </w:r>
          </w:p>
        </w:tc>
        <w:tc>
          <w:tcPr>
            <w:tcW w:w="850" w:type="dxa"/>
            <w:vMerge/>
            <w:vAlign w:val="center"/>
          </w:tcPr>
          <w:p w:rsidR="00966FD2" w:rsidRPr="004B2AD3" w:rsidRDefault="00966FD2" w:rsidP="008A7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66FD2" w:rsidRPr="004B2AD3" w:rsidRDefault="00966FD2" w:rsidP="008A7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E0B" w:rsidRPr="004B2AD3" w:rsidTr="00160812">
        <w:tc>
          <w:tcPr>
            <w:tcW w:w="534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vAlign w:val="center"/>
          </w:tcPr>
          <w:p w:rsidR="00F52E0B" w:rsidRPr="004B2AD3" w:rsidRDefault="00F52E0B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 xml:space="preserve">Право заключения договора на определение несущей </w:t>
            </w:r>
            <w:r w:rsidRPr="004B2AD3">
              <w:rPr>
                <w:rFonts w:ascii="Times New Roman" w:hAnsi="Times New Roman" w:cs="Times New Roman"/>
              </w:rPr>
              <w:lastRenderedPageBreak/>
              <w:t xml:space="preserve">способности и ровности искусственных покрытий ИВПП, РД, перрона </w:t>
            </w:r>
            <w:r w:rsidR="00C41C64" w:rsidRPr="004B2AD3">
              <w:rPr>
                <w:rFonts w:ascii="Times New Roman" w:hAnsi="Times New Roman" w:cs="Times New Roman"/>
              </w:rPr>
              <w:t>аэродрома «Ульяновск-Восточный» с разработкой заключения</w:t>
            </w:r>
          </w:p>
        </w:tc>
        <w:tc>
          <w:tcPr>
            <w:tcW w:w="1275" w:type="dxa"/>
            <w:vAlign w:val="center"/>
          </w:tcPr>
          <w:p w:rsidR="00F52E0B" w:rsidRPr="004B2AD3" w:rsidRDefault="00C41C64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lastRenderedPageBreak/>
              <w:t>01.10.2013</w:t>
            </w:r>
          </w:p>
        </w:tc>
        <w:tc>
          <w:tcPr>
            <w:tcW w:w="2835" w:type="dxa"/>
            <w:vAlign w:val="center"/>
          </w:tcPr>
          <w:p w:rsidR="00F52E0B" w:rsidRPr="004B2AD3" w:rsidRDefault="00C41C64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 xml:space="preserve">ФГУП ГПИ и НИИ ГА «Аэропроект» (125171, </w:t>
            </w:r>
            <w:r w:rsidRPr="004B2AD3">
              <w:rPr>
                <w:rFonts w:ascii="Times New Roman" w:hAnsi="Times New Roman" w:cs="Times New Roman"/>
              </w:rPr>
              <w:lastRenderedPageBreak/>
              <w:t>г.Москва, Ленинградское шоссе, д.7)</w:t>
            </w:r>
          </w:p>
        </w:tc>
        <w:tc>
          <w:tcPr>
            <w:tcW w:w="1452" w:type="dxa"/>
            <w:vAlign w:val="center"/>
          </w:tcPr>
          <w:p w:rsidR="00F52E0B" w:rsidRPr="004B2AD3" w:rsidRDefault="00C41C64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lastRenderedPageBreak/>
              <w:t>854</w:t>
            </w:r>
            <w:r w:rsidR="00741FCA" w:rsidRPr="004B2AD3">
              <w:rPr>
                <w:rFonts w:ascii="Times New Roman" w:hAnsi="Times New Roman" w:cs="Times New Roman"/>
              </w:rPr>
              <w:t xml:space="preserve"> </w:t>
            </w:r>
            <w:r w:rsidRPr="004B2A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3969" w:type="dxa"/>
            <w:vAlign w:val="center"/>
          </w:tcPr>
          <w:p w:rsidR="00F52E0B" w:rsidRPr="004B2AD3" w:rsidRDefault="00741FCA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 xml:space="preserve">Аванс в размере 50% от стоимости работ, 50% в течение 5 дней после </w:t>
            </w:r>
            <w:r w:rsidRPr="004B2AD3">
              <w:rPr>
                <w:rFonts w:ascii="Times New Roman" w:hAnsi="Times New Roman" w:cs="Times New Roman"/>
              </w:rPr>
              <w:lastRenderedPageBreak/>
              <w:t>получения Заключения о ровности и прочности искусственных покрытий аэродрома «Ульяновск-Восточный» (согласно п.5 Технического задания)</w:t>
            </w:r>
          </w:p>
        </w:tc>
        <w:tc>
          <w:tcPr>
            <w:tcW w:w="850" w:type="dxa"/>
            <w:vAlign w:val="center"/>
          </w:tcPr>
          <w:p w:rsidR="00F52E0B" w:rsidRPr="004B2AD3" w:rsidRDefault="00C41C64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276" w:type="dxa"/>
            <w:vAlign w:val="center"/>
          </w:tcPr>
          <w:p w:rsidR="00F52E0B" w:rsidRPr="004B2AD3" w:rsidRDefault="00C41C64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01.10.2013</w:t>
            </w:r>
          </w:p>
        </w:tc>
      </w:tr>
      <w:tr w:rsidR="00F52E0B" w:rsidRPr="004B2AD3" w:rsidTr="00160812">
        <w:tc>
          <w:tcPr>
            <w:tcW w:w="534" w:type="dxa"/>
            <w:vAlign w:val="center"/>
          </w:tcPr>
          <w:p w:rsidR="00F52E0B" w:rsidRPr="004B2AD3" w:rsidRDefault="00741FCA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402" w:type="dxa"/>
            <w:vAlign w:val="center"/>
          </w:tcPr>
          <w:p w:rsidR="00F52E0B" w:rsidRPr="004B2AD3" w:rsidRDefault="00741FCA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Право заключения договора на разработку и согласование проекта нормативов предельно допустимых выбросов в атмосферу (ПДВ)</w:t>
            </w:r>
          </w:p>
        </w:tc>
        <w:tc>
          <w:tcPr>
            <w:tcW w:w="1275" w:type="dxa"/>
            <w:vAlign w:val="center"/>
          </w:tcPr>
          <w:p w:rsidR="00F52E0B" w:rsidRPr="004B2AD3" w:rsidRDefault="00741FCA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15.10.2013</w:t>
            </w:r>
          </w:p>
        </w:tc>
        <w:tc>
          <w:tcPr>
            <w:tcW w:w="2835" w:type="dxa"/>
            <w:vAlign w:val="center"/>
          </w:tcPr>
          <w:p w:rsidR="00F52E0B" w:rsidRPr="004B2AD3" w:rsidRDefault="00741FCA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ООО «Финансово-проектная компания» (432063, г.Ульяновск, ул.Мира, д.17а)</w:t>
            </w:r>
          </w:p>
        </w:tc>
        <w:tc>
          <w:tcPr>
            <w:tcW w:w="1452" w:type="dxa"/>
            <w:vAlign w:val="center"/>
          </w:tcPr>
          <w:p w:rsidR="00F52E0B" w:rsidRPr="004B2AD3" w:rsidRDefault="00741FCA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230 000,00</w:t>
            </w:r>
          </w:p>
        </w:tc>
        <w:tc>
          <w:tcPr>
            <w:tcW w:w="3969" w:type="dxa"/>
            <w:vAlign w:val="center"/>
          </w:tcPr>
          <w:p w:rsidR="00F52E0B" w:rsidRPr="004B2AD3" w:rsidRDefault="00741FCA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Аванс 30% в течение 5 рабочих дней после подписания договора, 70% в течение 5 рабочих дней после получения готового проекта Заказчиком. Срок исполнения: 31.03.2014г.</w:t>
            </w:r>
          </w:p>
        </w:tc>
        <w:tc>
          <w:tcPr>
            <w:tcW w:w="850" w:type="dxa"/>
            <w:vAlign w:val="center"/>
          </w:tcPr>
          <w:p w:rsidR="00F52E0B" w:rsidRPr="004B2AD3" w:rsidRDefault="00741FCA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F52E0B" w:rsidRPr="004B2AD3" w:rsidRDefault="00741FCA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16.10.2013</w:t>
            </w:r>
          </w:p>
        </w:tc>
      </w:tr>
      <w:tr w:rsidR="00F52E0B" w:rsidRPr="004B2AD3" w:rsidTr="00160812">
        <w:tc>
          <w:tcPr>
            <w:tcW w:w="534" w:type="dxa"/>
            <w:vAlign w:val="center"/>
          </w:tcPr>
          <w:p w:rsidR="00F52E0B" w:rsidRPr="004B2AD3" w:rsidRDefault="00966FD2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vAlign w:val="center"/>
          </w:tcPr>
          <w:p w:rsidR="00F52E0B" w:rsidRPr="004B2AD3" w:rsidRDefault="00966FD2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Поставка топлива ТС-1 для выполнения летных проверок наземных средств радиотехнического обеспечения, полетов, связи и светосигнального оборудования</w:t>
            </w:r>
          </w:p>
        </w:tc>
        <w:tc>
          <w:tcPr>
            <w:tcW w:w="1275" w:type="dxa"/>
            <w:vAlign w:val="center"/>
          </w:tcPr>
          <w:p w:rsidR="00F52E0B" w:rsidRPr="004B2AD3" w:rsidRDefault="00966FD2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18.10.2013</w:t>
            </w:r>
          </w:p>
        </w:tc>
        <w:tc>
          <w:tcPr>
            <w:tcW w:w="2835" w:type="dxa"/>
            <w:vAlign w:val="center"/>
          </w:tcPr>
          <w:p w:rsidR="00F52E0B" w:rsidRPr="004B2AD3" w:rsidRDefault="00966FD2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ЗАО «Аэрофьюэлз Ульяновск» (433400, РФ, Ульяновская область, Чердаклинский район, аэропорт «Ульяновск-Восточный»</w:t>
            </w:r>
          </w:p>
        </w:tc>
        <w:tc>
          <w:tcPr>
            <w:tcW w:w="1452" w:type="dxa"/>
            <w:vAlign w:val="center"/>
          </w:tcPr>
          <w:p w:rsidR="00F52E0B" w:rsidRPr="004B2AD3" w:rsidRDefault="00966FD2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31300,00 руб. за тонну ТС-1 (в т.ч. услуги по заправке ВС)</w:t>
            </w:r>
          </w:p>
        </w:tc>
        <w:tc>
          <w:tcPr>
            <w:tcW w:w="3969" w:type="dxa"/>
            <w:vAlign w:val="center"/>
          </w:tcPr>
          <w:p w:rsidR="00F52E0B" w:rsidRPr="004B2AD3" w:rsidRDefault="0017571F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В течение 5 рабочих дней с даты получения Покупателем счета на оплату, Покупатель перечисляет Поставщику аванс в размере 50% от общей стоимости товара; окончательная оплата в размере 50% от общей стоимости товара осуществляется Покупателем в течение 5 рабочих дней с даты поставки товара</w:t>
            </w:r>
          </w:p>
        </w:tc>
        <w:tc>
          <w:tcPr>
            <w:tcW w:w="850" w:type="dxa"/>
            <w:vAlign w:val="center"/>
          </w:tcPr>
          <w:p w:rsidR="00F52E0B" w:rsidRPr="004B2AD3" w:rsidRDefault="0017571F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F52E0B" w:rsidRPr="004B2AD3" w:rsidRDefault="0017571F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18.10.2013</w:t>
            </w:r>
          </w:p>
        </w:tc>
      </w:tr>
      <w:tr w:rsidR="00F52E0B" w:rsidRPr="004B2AD3" w:rsidTr="00160812">
        <w:tc>
          <w:tcPr>
            <w:tcW w:w="534" w:type="dxa"/>
            <w:vAlign w:val="center"/>
          </w:tcPr>
          <w:p w:rsidR="00F52E0B" w:rsidRPr="004B2AD3" w:rsidRDefault="00AB5B34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vAlign w:val="center"/>
          </w:tcPr>
          <w:p w:rsidR="00F52E0B" w:rsidRPr="004B2AD3" w:rsidRDefault="00AB5B34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заключения договора  на разработку и согласование проекта нормативов предельно допустимых сбросов (НДС) веществ и микроорганизмов со сточными водами в водный объект река Урень</w:t>
            </w:r>
          </w:p>
        </w:tc>
        <w:tc>
          <w:tcPr>
            <w:tcW w:w="1275" w:type="dxa"/>
            <w:vAlign w:val="center"/>
          </w:tcPr>
          <w:p w:rsidR="00F52E0B" w:rsidRPr="004B2AD3" w:rsidRDefault="00AB5B34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11.11.2013</w:t>
            </w:r>
          </w:p>
        </w:tc>
        <w:tc>
          <w:tcPr>
            <w:tcW w:w="2835" w:type="dxa"/>
            <w:vAlign w:val="center"/>
          </w:tcPr>
          <w:p w:rsidR="00F52E0B" w:rsidRPr="004B2AD3" w:rsidRDefault="00E37942" w:rsidP="008A786C">
            <w:pPr>
              <w:jc w:val="center"/>
              <w:rPr>
                <w:rFonts w:ascii="Times New Roman" w:hAnsi="Times New Roman" w:cs="Times New Roman"/>
              </w:rPr>
            </w:pPr>
            <w:r w:rsidRPr="004B2AD3">
              <w:rPr>
                <w:rFonts w:ascii="Times New Roman" w:hAnsi="Times New Roman" w:cs="Times New Roman"/>
              </w:rPr>
              <w:t>ООО «Финансово-проектная компания» (432063, г.Ульяновск, ул.Мира, д.17а)</w:t>
            </w:r>
          </w:p>
        </w:tc>
        <w:tc>
          <w:tcPr>
            <w:tcW w:w="1452" w:type="dxa"/>
            <w:vAlign w:val="center"/>
          </w:tcPr>
          <w:p w:rsidR="00F52E0B" w:rsidRPr="004B2AD3" w:rsidRDefault="00E37942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360 000,00 руб. без НДС</w:t>
            </w:r>
          </w:p>
        </w:tc>
        <w:tc>
          <w:tcPr>
            <w:tcW w:w="3969" w:type="dxa"/>
            <w:vAlign w:val="center"/>
          </w:tcPr>
          <w:p w:rsidR="00F52E0B" w:rsidRPr="004B2AD3" w:rsidRDefault="002108AB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 30% в течение 5 рабочих дней после подписания договора, 70% в течение 5 рабочих дней после получения готового проекта Заказчиком. Срок исполнения- 01.05.2014г.</w:t>
            </w:r>
          </w:p>
        </w:tc>
        <w:tc>
          <w:tcPr>
            <w:tcW w:w="850" w:type="dxa"/>
            <w:vAlign w:val="center"/>
          </w:tcPr>
          <w:p w:rsidR="00F52E0B" w:rsidRPr="004B2AD3" w:rsidRDefault="00E37942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vAlign w:val="center"/>
          </w:tcPr>
          <w:p w:rsidR="00F52E0B" w:rsidRPr="004B2AD3" w:rsidRDefault="00E37942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11.11.2013</w:t>
            </w:r>
          </w:p>
        </w:tc>
      </w:tr>
      <w:tr w:rsidR="00F87F05" w:rsidRPr="004B2AD3" w:rsidTr="00160812">
        <w:tc>
          <w:tcPr>
            <w:tcW w:w="534" w:type="dxa"/>
            <w:vAlign w:val="center"/>
          </w:tcPr>
          <w:p w:rsidR="00F87F05" w:rsidRDefault="00F87F05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vAlign w:val="center"/>
          </w:tcPr>
          <w:p w:rsidR="00F87F05" w:rsidRDefault="00F87F05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спецодежды, обуви и СИЗ</w:t>
            </w:r>
          </w:p>
        </w:tc>
        <w:tc>
          <w:tcPr>
            <w:tcW w:w="1275" w:type="dxa"/>
            <w:vAlign w:val="center"/>
          </w:tcPr>
          <w:p w:rsidR="00F87F05" w:rsidRDefault="00F87F05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11.11.2013</w:t>
            </w:r>
          </w:p>
        </w:tc>
        <w:tc>
          <w:tcPr>
            <w:tcW w:w="2835" w:type="dxa"/>
            <w:vAlign w:val="center"/>
          </w:tcPr>
          <w:p w:rsidR="00F87F05" w:rsidRPr="004B2AD3" w:rsidRDefault="002108AB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 ООО «Фирма «Техноавиа» (125476, г.Москва, ул.Василия Петушкова, д.7)</w:t>
            </w:r>
          </w:p>
        </w:tc>
        <w:tc>
          <w:tcPr>
            <w:tcW w:w="1452" w:type="dxa"/>
            <w:vAlign w:val="center"/>
          </w:tcPr>
          <w:p w:rsidR="00F87F05" w:rsidRPr="004B2AD3" w:rsidRDefault="002108AB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631 173,74 руб. (в.т.ч. НДС -96 280,74 руб.)</w:t>
            </w:r>
          </w:p>
        </w:tc>
        <w:tc>
          <w:tcPr>
            <w:tcW w:w="3969" w:type="dxa"/>
            <w:vAlign w:val="center"/>
          </w:tcPr>
          <w:p w:rsidR="00F87F05" w:rsidRPr="002108AB" w:rsidRDefault="002108AB" w:rsidP="008A786C">
            <w:pPr>
              <w:jc w:val="center"/>
              <w:rPr>
                <w:rFonts w:ascii="Times New Roman" w:hAnsi="Times New Roman" w:cs="Times New Roman"/>
              </w:rPr>
            </w:pPr>
            <w:r w:rsidRPr="002108AB">
              <w:rPr>
                <w:rFonts w:ascii="Times New Roman" w:hAnsi="Times New Roman" w:cs="Times New Roman"/>
              </w:rPr>
              <w:t>Отгрузка продукции осуществляется после поступления денежных средств в размере 100% стоимости товара указанного в спецификации на расчетный счет Поставщика. Срок отгрузки продукции Покупателю не должен превышать 30 (тридцать) календарных дней с момента поступления денежных средств на расчетный счет Поставщика.</w:t>
            </w:r>
          </w:p>
        </w:tc>
        <w:tc>
          <w:tcPr>
            <w:tcW w:w="850" w:type="dxa"/>
            <w:vAlign w:val="center"/>
          </w:tcPr>
          <w:p w:rsidR="00F87F05" w:rsidRPr="004B2AD3" w:rsidRDefault="002108AB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F87F05" w:rsidRPr="004B2AD3" w:rsidRDefault="002108AB" w:rsidP="008A7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11.11.2013</w:t>
            </w:r>
          </w:p>
        </w:tc>
      </w:tr>
    </w:tbl>
    <w:p w:rsidR="008A786C" w:rsidRDefault="008A786C" w:rsidP="00F52E0B">
      <w:pPr>
        <w:jc w:val="center"/>
      </w:pPr>
    </w:p>
    <w:p w:rsidR="008A786C" w:rsidRPr="008A786C" w:rsidRDefault="008A786C" w:rsidP="008A786C">
      <w:pPr>
        <w:rPr>
          <w:rFonts w:ascii="Times New Roman" w:hAnsi="Times New Roman" w:cs="Times New Roman"/>
        </w:rPr>
      </w:pPr>
      <w:r w:rsidRPr="008A786C">
        <w:rPr>
          <w:rFonts w:ascii="Times New Roman" w:hAnsi="Times New Roman" w:cs="Times New Roman"/>
        </w:rPr>
        <w:t>Секретарь комиссии ЗАО «Авиастар-СП» Д.У.</w:t>
      </w:r>
      <w:r w:rsidRPr="008A786C">
        <w:rPr>
          <w:rFonts w:ascii="Times New Roman" w:hAnsi="Times New Roman" w:cs="Times New Roman"/>
        </w:rPr>
        <w:tab/>
      </w:r>
      <w:r w:rsidRPr="008A786C">
        <w:rPr>
          <w:rFonts w:ascii="Times New Roman" w:hAnsi="Times New Roman" w:cs="Times New Roman"/>
        </w:rPr>
        <w:tab/>
      </w:r>
      <w:r w:rsidRPr="008A786C">
        <w:rPr>
          <w:rFonts w:ascii="Times New Roman" w:hAnsi="Times New Roman" w:cs="Times New Roman"/>
        </w:rPr>
        <w:tab/>
      </w:r>
      <w:r w:rsidRPr="008A786C">
        <w:rPr>
          <w:rFonts w:ascii="Times New Roman" w:hAnsi="Times New Roman" w:cs="Times New Roman"/>
        </w:rPr>
        <w:tab/>
      </w:r>
      <w:r w:rsidRPr="008A786C">
        <w:rPr>
          <w:rFonts w:ascii="Times New Roman" w:hAnsi="Times New Roman" w:cs="Times New Roman"/>
        </w:rPr>
        <w:tab/>
        <w:t>Д.М.Митрошина</w:t>
      </w:r>
      <w:r w:rsidRPr="008A786C">
        <w:rPr>
          <w:rFonts w:ascii="Times New Roman" w:hAnsi="Times New Roman" w:cs="Times New Roman"/>
        </w:rPr>
        <w:tab/>
      </w:r>
      <w:r w:rsidRPr="008A786C">
        <w:rPr>
          <w:rFonts w:ascii="Times New Roman" w:hAnsi="Times New Roman" w:cs="Times New Roman"/>
        </w:rPr>
        <w:tab/>
      </w:r>
      <w:r w:rsidRPr="008A786C">
        <w:rPr>
          <w:rFonts w:ascii="Times New Roman" w:hAnsi="Times New Roman" w:cs="Times New Roman"/>
        </w:rPr>
        <w:tab/>
      </w:r>
      <w:r w:rsidRPr="008A786C">
        <w:rPr>
          <w:rFonts w:ascii="Times New Roman" w:hAnsi="Times New Roman" w:cs="Times New Roman"/>
        </w:rPr>
        <w:tab/>
      </w:r>
    </w:p>
    <w:sectPr w:rsidR="008A786C" w:rsidRPr="008A786C" w:rsidSect="002D3553">
      <w:headerReference w:type="default" r:id="rId6"/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446" w:rsidRDefault="00FE0446" w:rsidP="008A786C">
      <w:pPr>
        <w:spacing w:after="0" w:line="240" w:lineRule="auto"/>
      </w:pPr>
      <w:r>
        <w:separator/>
      </w:r>
    </w:p>
  </w:endnote>
  <w:endnote w:type="continuationSeparator" w:id="1">
    <w:p w:rsidR="00FE0446" w:rsidRDefault="00FE0446" w:rsidP="008A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446" w:rsidRDefault="00FE0446" w:rsidP="008A786C">
      <w:pPr>
        <w:spacing w:after="0" w:line="240" w:lineRule="auto"/>
      </w:pPr>
      <w:r>
        <w:separator/>
      </w:r>
    </w:p>
  </w:footnote>
  <w:footnote w:type="continuationSeparator" w:id="1">
    <w:p w:rsidR="00FE0446" w:rsidRDefault="00FE0446" w:rsidP="008A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6217"/>
      <w:docPartObj>
        <w:docPartGallery w:val="Page Numbers (Top of Page)"/>
        <w:docPartUnique/>
      </w:docPartObj>
    </w:sdtPr>
    <w:sdtContent>
      <w:p w:rsidR="008A786C" w:rsidRDefault="008A786C" w:rsidP="008A786C">
        <w:pPr>
          <w:pStyle w:val="a4"/>
          <w:jc w:val="center"/>
        </w:pPr>
        <w:fldSimple w:instr=" PAGE   \* MERGEFORMAT ">
          <w:r w:rsidR="00160812">
            <w:rPr>
              <w:noProof/>
            </w:rPr>
            <w:t>1</w:t>
          </w:r>
        </w:fldSimple>
      </w:p>
    </w:sdtContent>
  </w:sdt>
  <w:p w:rsidR="008A786C" w:rsidRDefault="008A78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E0B"/>
    <w:rsid w:val="0002734B"/>
    <w:rsid w:val="001117CE"/>
    <w:rsid w:val="00160812"/>
    <w:rsid w:val="0017571F"/>
    <w:rsid w:val="002108AB"/>
    <w:rsid w:val="002D3553"/>
    <w:rsid w:val="004B2AD3"/>
    <w:rsid w:val="006B09CC"/>
    <w:rsid w:val="006E6126"/>
    <w:rsid w:val="00741FCA"/>
    <w:rsid w:val="007B370D"/>
    <w:rsid w:val="008A786C"/>
    <w:rsid w:val="00964FC5"/>
    <w:rsid w:val="00966FD2"/>
    <w:rsid w:val="00A8557D"/>
    <w:rsid w:val="00AB5B34"/>
    <w:rsid w:val="00BB0BD2"/>
    <w:rsid w:val="00BD0E5A"/>
    <w:rsid w:val="00BF3A80"/>
    <w:rsid w:val="00C36EE6"/>
    <w:rsid w:val="00C41C64"/>
    <w:rsid w:val="00CC015E"/>
    <w:rsid w:val="00D63BBC"/>
    <w:rsid w:val="00DE5AF7"/>
    <w:rsid w:val="00E37942"/>
    <w:rsid w:val="00EC09DD"/>
    <w:rsid w:val="00F52E0B"/>
    <w:rsid w:val="00F87F05"/>
    <w:rsid w:val="00FD1F24"/>
    <w:rsid w:val="00FD216A"/>
    <w:rsid w:val="00FE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786C"/>
  </w:style>
  <w:style w:type="paragraph" w:styleId="a6">
    <w:name w:val="footer"/>
    <w:basedOn w:val="a"/>
    <w:link w:val="a7"/>
    <w:uiPriority w:val="99"/>
    <w:semiHidden/>
    <w:unhideWhenUsed/>
    <w:rsid w:val="008A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7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chief-AED</dc:creator>
  <cp:lastModifiedBy>chief-AED</cp:lastModifiedBy>
  <cp:revision>9</cp:revision>
  <cp:lastPrinted>2013-12-26T08:52:00Z</cp:lastPrinted>
  <dcterms:created xsi:type="dcterms:W3CDTF">2013-10-28T12:10:00Z</dcterms:created>
  <dcterms:modified xsi:type="dcterms:W3CDTF">2013-12-26T13:10:00Z</dcterms:modified>
</cp:coreProperties>
</file>